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579745" cy="14605"/>
                <wp:effectExtent l="0" t="0" r="1905" b="4445"/>
                <wp:wrapTopAndBottom/>
                <wp:docPr id="5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79745" cy="1460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6.35pt;height:1.15pt;width:439.35pt;mso-wrap-distance-bottom:0pt;mso-wrap-distance-top:0pt;z-index:251664384;mso-width-relative:page;mso-height-relative:page;" filled="f" stroked="t" coordsize="21600,21600" o:allowincell="f" o:gfxdata="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QkVEu1AAAAAYB&#10;AAAPAAAAAAAAAAEAIAAAACIAAABkcnMvZG93bnJldi54bWxQSwECFAAUAAAACACHTuJAD2Akhq0B&#10;AAAxAwAADgAAAAAAAAABACAAAAAjAQAAZHJzL2Uyb0RvYy54bWxQSwUGAAAAAAYABgBZAQAAQgUA&#10;AAAA&#10;">
                <v:fill on="f" focussize="0,0"/>
                <v:stroke color="#FFFFF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秦皇岛市行政审批局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金风秦皇岛JD1-2（50万千瓦）海上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风电项目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核准的批复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昌黎县润加新能源有限公司: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你单位报送的《金风秦皇岛JD1-2（50万千瓦）海上风电项目核准的请示》（昌黎润加〔2024〕2号）及你单位编制的《金风秦皇岛JD1-2（50万千瓦）海上风电项目项目申请报告》等材料收悉。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依据《河北省海上风电发展规划（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2022-2035年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）》、秦皇岛市发展和改革委员会《关于支持金风科技股份有限公司开展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JD1-2海上风电项目前期工作的函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》、昌黎县人民武装部《关于对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&lt;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金风秦皇岛JD1-2（50万千瓦）海上风电项目拟开发区域军事设施情况审查的请示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&gt;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的回函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》（无其管辖国防工事）、昌黎县自然资源和规划局《建设项目用地预审与选址意见书》（用字第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1303222024XS0014496号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秦皇岛市海洋和渔业局《关于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金风秦皇岛JD1-2（50万千瓦）海上风电项目用海预审意见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〔2024〕-47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）（同意该项目使用申请海域）、国信国际工程咨询集团股份有限公司出具的《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金风秦皇岛JD1-2（50万千瓦）海上风电项目社会稳定风险评估报告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昌黎县行政审批局《关于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金风秦皇岛JD1-2（50万千瓦）海上风电项目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社会稳定风险评估审查意见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》（昌审批风评〔202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06号，低风险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）、昌黎县人民政府《关于做好利益相关者协调工作的承诺书》（项目正式施工前完成用海利益相关者协调工作并补偿到位），经研究，原则同意该项目申请报告。现就该项目核准事项批复如下：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一、同意建设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金风秦皇岛JD1-2（50万千瓦）海上风电项目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。建设单位为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昌黎县润加新能源有限公司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二、工程建设地点：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昌黎县及东南方向国管海域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。（用海场址中心离岸距离约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47千米；用海范围、岸上用地、登陆点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具体位置及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集电线路、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海缆路径、陆缆路径方案以职能部门意见为准）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三、工程主要建设内容及规模：拟建海上风电场总装机容量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500兆瓦，设计年发电量153581万千瓦时。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安装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36台14兆瓦级风力发电机组（其中1台降容至10兆瓦运行），同步建设1座220千伏海上升压站、海上66千伏集电海缆39.3千米及海上升压站至登陆点220千伏海缆53.3千米；配套建设1座陆上集控中心及登录点至陆上集控中心220千伏陆上电缆7.5千米，集控中心总建筑面积6215.64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，主要包括生产楼、生活楼、电气设备楼、SVG室、GIS室、附属用房、门卫室等。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四、项目估算总投资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507433万元（静态投资为502710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；资金来源为企业自筹、银行贷款。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五、项目招标按相关法律法规及经核准的招标方案执行，项目储能装置配置按相关规定执行。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六、核准项目相关文件：《河北省海上风电发展规划（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2022-2035年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）》、秦皇岛市发展和改革委员会《关于支持金风科技股份有限公司开展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JD1-2海上风电项目前期工作的函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》、昌黎县人民武装部《关于对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&lt;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金风秦皇岛JD1-2（50万千瓦）海上风电项目拟开发区域军事设施情况审查的请示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&gt;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的回函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》、昌黎县自然资源和规划局《建设项目用地预审与选址意见书》、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秦皇岛市海洋和渔业局《关于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金风秦皇岛JD1-2（50万千瓦）海上风电项目用海预审意见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》、国信国际工程咨询集团股份有限公司出具的《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金风秦皇岛JD1-2（50万千瓦）海上风电项目社会稳定风险评估报告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昌黎县行政审批局《关于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金风秦皇岛JD1-2（50万千瓦）海上风电项目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社会稳定风险评估审查意见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》、昌黎县人民政府《关于做好利益相关者协调工作的承诺书》等文件。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七、请建设单位尽快征得海事、军事等部门同意意见，否则不得开工建设。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八、如需对本项目核准文件所批复的有关内容进行调整，请按照相关规定及时以书面形式按程序申请；本核准文件自印发之日起2年内有效。需要延期的，应当在2年期限届满的30个工作日前申请延期。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42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42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42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" w:firstLineChars="25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8916670</wp:posOffset>
            </wp:positionV>
            <wp:extent cx="1736725" cy="720090"/>
            <wp:effectExtent l="0" t="0" r="15875" b="3810"/>
            <wp:wrapNone/>
            <wp:docPr id="12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855345</wp:posOffset>
            </wp:positionH>
            <wp:positionV relativeFrom="paragraph">
              <wp:posOffset>8645525</wp:posOffset>
            </wp:positionV>
            <wp:extent cx="2256155" cy="935990"/>
            <wp:effectExtent l="0" t="0" r="10795" b="16510"/>
            <wp:wrapNone/>
            <wp:docPr id="7" name="图片 7" descr="2403-130300-89-01-994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403-130300-89-01-9940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644" w:bottom="1985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321" w:h="357" w:hRule="exact" w:wrap="around" w:vAnchor="page" w:hAnchor="page" w:x="9130" w:y="15083"/>
      <w:rPr>
        <w:rStyle w:val="13"/>
        <w:rFonts w:hint="eastAsia"/>
        <w:sz w:val="28"/>
      </w:rPr>
    </w:pPr>
    <w:r>
      <w:rPr>
        <w:rStyle w:val="13"/>
        <w:rFonts w:hint="eastAsia"/>
        <w:sz w:val="28"/>
      </w:rPr>
      <w:t>—</w:t>
    </w:r>
    <w:r>
      <w:rPr>
        <w:rStyle w:val="13"/>
        <w:sz w:val="28"/>
      </w:rPr>
      <w:t xml:space="preserve"> </w:t>
    </w: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  <w:lang w:val="en-US" w:eastAsia="zh-CN"/>
      </w:rPr>
      <w:t>1</w:t>
    </w:r>
    <w:r>
      <w:rPr>
        <w:sz w:val="28"/>
      </w:rPr>
      <w:fldChar w:fldCharType="end"/>
    </w:r>
    <w:r>
      <w:rPr>
        <w:rStyle w:val="13"/>
        <w:sz w:val="28"/>
      </w:rPr>
      <w:t xml:space="preserve"> </w:t>
    </w:r>
    <w:r>
      <w:rPr>
        <w:rStyle w:val="13"/>
        <w:rFonts w:hint="eastAsia"/>
        <w:sz w:val="28"/>
      </w:rPr>
      <w:t>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321" w:h="357" w:hRule="exact" w:wrap="around" w:vAnchor="page" w:hAnchor="page" w:x="1849" w:y="15083"/>
      <w:rPr>
        <w:rStyle w:val="13"/>
        <w:rFonts w:hint="eastAsia"/>
        <w:sz w:val="28"/>
      </w:rPr>
    </w:pPr>
    <w:r>
      <w:rPr>
        <w:rStyle w:val="13"/>
        <w:rFonts w:hint="eastAsia"/>
        <w:sz w:val="28"/>
      </w:rPr>
      <w:t>—</w:t>
    </w:r>
    <w:r>
      <w:rPr>
        <w:rStyle w:val="13"/>
        <w:sz w:val="28"/>
      </w:rPr>
      <w:t xml:space="preserve"> </w:t>
    </w: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13"/>
        <w:sz w:val="28"/>
      </w:rPr>
      <w:t xml:space="preserve"> </w:t>
    </w:r>
    <w:r>
      <w:rPr>
        <w:rStyle w:val="13"/>
        <w:rFonts w:hint="eastAsia"/>
        <w:sz w:val="28"/>
      </w:rPr>
      <w:t>—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MTg0OGQ4ODc3NGU0ODJlMTI5NTczZmM0YjExYjkifQ=="/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0B5BEA"/>
    <w:rsid w:val="00010863"/>
    <w:rsid w:val="00010BDA"/>
    <w:rsid w:val="000118D7"/>
    <w:rsid w:val="000146C6"/>
    <w:rsid w:val="00016CF5"/>
    <w:rsid w:val="00020D3F"/>
    <w:rsid w:val="0002388A"/>
    <w:rsid w:val="000242F6"/>
    <w:rsid w:val="00031187"/>
    <w:rsid w:val="0003142D"/>
    <w:rsid w:val="00031BEE"/>
    <w:rsid w:val="00035E48"/>
    <w:rsid w:val="00037B97"/>
    <w:rsid w:val="00043849"/>
    <w:rsid w:val="00043CA6"/>
    <w:rsid w:val="00043F8F"/>
    <w:rsid w:val="00046DFB"/>
    <w:rsid w:val="00066BFE"/>
    <w:rsid w:val="00072C07"/>
    <w:rsid w:val="00073119"/>
    <w:rsid w:val="00085225"/>
    <w:rsid w:val="00085F21"/>
    <w:rsid w:val="000910DD"/>
    <w:rsid w:val="000A3391"/>
    <w:rsid w:val="000A61BD"/>
    <w:rsid w:val="000A6737"/>
    <w:rsid w:val="000B312F"/>
    <w:rsid w:val="000B4149"/>
    <w:rsid w:val="000B5B31"/>
    <w:rsid w:val="000B5BEA"/>
    <w:rsid w:val="000C2394"/>
    <w:rsid w:val="000C4B36"/>
    <w:rsid w:val="000C5150"/>
    <w:rsid w:val="000C552E"/>
    <w:rsid w:val="000C79A5"/>
    <w:rsid w:val="000D1F1E"/>
    <w:rsid w:val="000D2F94"/>
    <w:rsid w:val="000D77F7"/>
    <w:rsid w:val="000E6A00"/>
    <w:rsid w:val="000F0469"/>
    <w:rsid w:val="000F0B30"/>
    <w:rsid w:val="00104A15"/>
    <w:rsid w:val="0010600E"/>
    <w:rsid w:val="00110712"/>
    <w:rsid w:val="0011107B"/>
    <w:rsid w:val="00112F6D"/>
    <w:rsid w:val="001130C9"/>
    <w:rsid w:val="00116781"/>
    <w:rsid w:val="00121111"/>
    <w:rsid w:val="00122571"/>
    <w:rsid w:val="001238E4"/>
    <w:rsid w:val="001253DD"/>
    <w:rsid w:val="0012644F"/>
    <w:rsid w:val="00130061"/>
    <w:rsid w:val="001305EC"/>
    <w:rsid w:val="00137A38"/>
    <w:rsid w:val="00145AD6"/>
    <w:rsid w:val="00151078"/>
    <w:rsid w:val="00154262"/>
    <w:rsid w:val="00154270"/>
    <w:rsid w:val="00160B39"/>
    <w:rsid w:val="0016118C"/>
    <w:rsid w:val="001612C3"/>
    <w:rsid w:val="001615A6"/>
    <w:rsid w:val="0016177B"/>
    <w:rsid w:val="00161B97"/>
    <w:rsid w:val="00165032"/>
    <w:rsid w:val="001667F0"/>
    <w:rsid w:val="00172450"/>
    <w:rsid w:val="00175F35"/>
    <w:rsid w:val="001828A8"/>
    <w:rsid w:val="001845F7"/>
    <w:rsid w:val="00185712"/>
    <w:rsid w:val="00190075"/>
    <w:rsid w:val="00195E7A"/>
    <w:rsid w:val="001A250D"/>
    <w:rsid w:val="001A43F5"/>
    <w:rsid w:val="001A4F38"/>
    <w:rsid w:val="001B4CC3"/>
    <w:rsid w:val="001C26BE"/>
    <w:rsid w:val="001C6D26"/>
    <w:rsid w:val="001C7506"/>
    <w:rsid w:val="001D08AF"/>
    <w:rsid w:val="001D1ADF"/>
    <w:rsid w:val="001D52E3"/>
    <w:rsid w:val="001E1BA4"/>
    <w:rsid w:val="001E26B6"/>
    <w:rsid w:val="001E4BE2"/>
    <w:rsid w:val="001E6FF7"/>
    <w:rsid w:val="001F18D4"/>
    <w:rsid w:val="00201AAE"/>
    <w:rsid w:val="00211509"/>
    <w:rsid w:val="00211E7D"/>
    <w:rsid w:val="002202D5"/>
    <w:rsid w:val="00221F00"/>
    <w:rsid w:val="00230E27"/>
    <w:rsid w:val="00236B27"/>
    <w:rsid w:val="00242C6C"/>
    <w:rsid w:val="00252256"/>
    <w:rsid w:val="00266C6F"/>
    <w:rsid w:val="002700CB"/>
    <w:rsid w:val="002813DA"/>
    <w:rsid w:val="002820FF"/>
    <w:rsid w:val="002828F3"/>
    <w:rsid w:val="00282A17"/>
    <w:rsid w:val="00295182"/>
    <w:rsid w:val="002A6912"/>
    <w:rsid w:val="002C4694"/>
    <w:rsid w:val="002C511E"/>
    <w:rsid w:val="002C6F7E"/>
    <w:rsid w:val="002D2828"/>
    <w:rsid w:val="002D4F8F"/>
    <w:rsid w:val="002E1334"/>
    <w:rsid w:val="002E453F"/>
    <w:rsid w:val="002E5975"/>
    <w:rsid w:val="002E6F65"/>
    <w:rsid w:val="002F2B65"/>
    <w:rsid w:val="00306228"/>
    <w:rsid w:val="003112F5"/>
    <w:rsid w:val="003124AC"/>
    <w:rsid w:val="00312CB1"/>
    <w:rsid w:val="0031437E"/>
    <w:rsid w:val="003156E9"/>
    <w:rsid w:val="00316689"/>
    <w:rsid w:val="00316F6D"/>
    <w:rsid w:val="00317B58"/>
    <w:rsid w:val="00321975"/>
    <w:rsid w:val="003223E9"/>
    <w:rsid w:val="00325C16"/>
    <w:rsid w:val="00327F0A"/>
    <w:rsid w:val="003317A6"/>
    <w:rsid w:val="00337428"/>
    <w:rsid w:val="003441D2"/>
    <w:rsid w:val="003457B3"/>
    <w:rsid w:val="003524D4"/>
    <w:rsid w:val="003543A0"/>
    <w:rsid w:val="0035534B"/>
    <w:rsid w:val="0035706F"/>
    <w:rsid w:val="003621EA"/>
    <w:rsid w:val="003637F9"/>
    <w:rsid w:val="003667D4"/>
    <w:rsid w:val="00367112"/>
    <w:rsid w:val="003735E0"/>
    <w:rsid w:val="00374C28"/>
    <w:rsid w:val="003815D7"/>
    <w:rsid w:val="00381A5C"/>
    <w:rsid w:val="003857E5"/>
    <w:rsid w:val="0038598F"/>
    <w:rsid w:val="00390A5F"/>
    <w:rsid w:val="00391D65"/>
    <w:rsid w:val="0039559B"/>
    <w:rsid w:val="00397D0B"/>
    <w:rsid w:val="003A1160"/>
    <w:rsid w:val="003A48AB"/>
    <w:rsid w:val="003A66BC"/>
    <w:rsid w:val="003B2C16"/>
    <w:rsid w:val="003B41A3"/>
    <w:rsid w:val="003C384C"/>
    <w:rsid w:val="003C55D7"/>
    <w:rsid w:val="003C6237"/>
    <w:rsid w:val="003C730F"/>
    <w:rsid w:val="003D68A7"/>
    <w:rsid w:val="003E0329"/>
    <w:rsid w:val="003E2144"/>
    <w:rsid w:val="003F0F61"/>
    <w:rsid w:val="003F4122"/>
    <w:rsid w:val="003F43D7"/>
    <w:rsid w:val="00402274"/>
    <w:rsid w:val="00414074"/>
    <w:rsid w:val="00435B4D"/>
    <w:rsid w:val="00437972"/>
    <w:rsid w:val="004411F4"/>
    <w:rsid w:val="00441C97"/>
    <w:rsid w:val="0044277E"/>
    <w:rsid w:val="004469FF"/>
    <w:rsid w:val="0044730E"/>
    <w:rsid w:val="0045250A"/>
    <w:rsid w:val="00453B5A"/>
    <w:rsid w:val="00454FCC"/>
    <w:rsid w:val="0045720C"/>
    <w:rsid w:val="004645FA"/>
    <w:rsid w:val="00465759"/>
    <w:rsid w:val="0048378A"/>
    <w:rsid w:val="004845BC"/>
    <w:rsid w:val="00490703"/>
    <w:rsid w:val="00496D08"/>
    <w:rsid w:val="004B4612"/>
    <w:rsid w:val="004B7198"/>
    <w:rsid w:val="004C442B"/>
    <w:rsid w:val="004C44AF"/>
    <w:rsid w:val="004C47E9"/>
    <w:rsid w:val="004C4DE0"/>
    <w:rsid w:val="004C57B0"/>
    <w:rsid w:val="004D2EC4"/>
    <w:rsid w:val="004D4C2D"/>
    <w:rsid w:val="004D7431"/>
    <w:rsid w:val="004E135F"/>
    <w:rsid w:val="004E221E"/>
    <w:rsid w:val="004E2833"/>
    <w:rsid w:val="004E43E0"/>
    <w:rsid w:val="004F0058"/>
    <w:rsid w:val="004F0DCF"/>
    <w:rsid w:val="00500904"/>
    <w:rsid w:val="00503225"/>
    <w:rsid w:val="0050657A"/>
    <w:rsid w:val="00512BCF"/>
    <w:rsid w:val="00520016"/>
    <w:rsid w:val="005213E9"/>
    <w:rsid w:val="00526406"/>
    <w:rsid w:val="00533100"/>
    <w:rsid w:val="00536F31"/>
    <w:rsid w:val="00537B6A"/>
    <w:rsid w:val="00537D93"/>
    <w:rsid w:val="00550A23"/>
    <w:rsid w:val="0055124B"/>
    <w:rsid w:val="0055136A"/>
    <w:rsid w:val="005529C4"/>
    <w:rsid w:val="00553525"/>
    <w:rsid w:val="00563819"/>
    <w:rsid w:val="00566DE9"/>
    <w:rsid w:val="00572F03"/>
    <w:rsid w:val="00573D0D"/>
    <w:rsid w:val="005824E1"/>
    <w:rsid w:val="00583825"/>
    <w:rsid w:val="0059225F"/>
    <w:rsid w:val="005A5358"/>
    <w:rsid w:val="005A5BF0"/>
    <w:rsid w:val="005B1042"/>
    <w:rsid w:val="005B617A"/>
    <w:rsid w:val="005B7929"/>
    <w:rsid w:val="005C31F8"/>
    <w:rsid w:val="005D38E5"/>
    <w:rsid w:val="005E2BED"/>
    <w:rsid w:val="005E34AC"/>
    <w:rsid w:val="005F1712"/>
    <w:rsid w:val="005F238B"/>
    <w:rsid w:val="005F54C2"/>
    <w:rsid w:val="005F7B21"/>
    <w:rsid w:val="00606A90"/>
    <w:rsid w:val="00613BDB"/>
    <w:rsid w:val="0062344F"/>
    <w:rsid w:val="00625E7F"/>
    <w:rsid w:val="00627194"/>
    <w:rsid w:val="00633DB7"/>
    <w:rsid w:val="00635A99"/>
    <w:rsid w:val="00636B0B"/>
    <w:rsid w:val="006455A1"/>
    <w:rsid w:val="006455BD"/>
    <w:rsid w:val="00650D6E"/>
    <w:rsid w:val="0065143C"/>
    <w:rsid w:val="00652AAA"/>
    <w:rsid w:val="006544A6"/>
    <w:rsid w:val="006554ED"/>
    <w:rsid w:val="0065551E"/>
    <w:rsid w:val="00661C18"/>
    <w:rsid w:val="00664C82"/>
    <w:rsid w:val="00690701"/>
    <w:rsid w:val="00692177"/>
    <w:rsid w:val="00692B52"/>
    <w:rsid w:val="00694B68"/>
    <w:rsid w:val="00695BBF"/>
    <w:rsid w:val="006A2947"/>
    <w:rsid w:val="006B326E"/>
    <w:rsid w:val="006B50DF"/>
    <w:rsid w:val="006B5CF9"/>
    <w:rsid w:val="006B7659"/>
    <w:rsid w:val="006C6CC3"/>
    <w:rsid w:val="006D1F59"/>
    <w:rsid w:val="006D23BC"/>
    <w:rsid w:val="006E198A"/>
    <w:rsid w:val="006E1B74"/>
    <w:rsid w:val="006E24C7"/>
    <w:rsid w:val="006E55F8"/>
    <w:rsid w:val="006F193C"/>
    <w:rsid w:val="006F4905"/>
    <w:rsid w:val="007011E7"/>
    <w:rsid w:val="00701FCD"/>
    <w:rsid w:val="0070433B"/>
    <w:rsid w:val="0071171C"/>
    <w:rsid w:val="007146F1"/>
    <w:rsid w:val="00714BF1"/>
    <w:rsid w:val="00724937"/>
    <w:rsid w:val="00724C36"/>
    <w:rsid w:val="007259EA"/>
    <w:rsid w:val="00726A67"/>
    <w:rsid w:val="007312F5"/>
    <w:rsid w:val="00731F51"/>
    <w:rsid w:val="00751500"/>
    <w:rsid w:val="00751872"/>
    <w:rsid w:val="00754DC9"/>
    <w:rsid w:val="007561E0"/>
    <w:rsid w:val="0077205B"/>
    <w:rsid w:val="00780AE7"/>
    <w:rsid w:val="00780B00"/>
    <w:rsid w:val="0078223D"/>
    <w:rsid w:val="00785468"/>
    <w:rsid w:val="007A04CD"/>
    <w:rsid w:val="007A37B3"/>
    <w:rsid w:val="007A3EB5"/>
    <w:rsid w:val="007B05FD"/>
    <w:rsid w:val="007B5DCB"/>
    <w:rsid w:val="007B66A2"/>
    <w:rsid w:val="007B6941"/>
    <w:rsid w:val="007C29F5"/>
    <w:rsid w:val="007C45E5"/>
    <w:rsid w:val="007C4A40"/>
    <w:rsid w:val="007C7012"/>
    <w:rsid w:val="007D4F87"/>
    <w:rsid w:val="007D5F62"/>
    <w:rsid w:val="007E16B7"/>
    <w:rsid w:val="007E335B"/>
    <w:rsid w:val="007E51C2"/>
    <w:rsid w:val="007F23B5"/>
    <w:rsid w:val="008059D5"/>
    <w:rsid w:val="00812A93"/>
    <w:rsid w:val="00816107"/>
    <w:rsid w:val="00817665"/>
    <w:rsid w:val="00830467"/>
    <w:rsid w:val="00830B50"/>
    <w:rsid w:val="00833D2A"/>
    <w:rsid w:val="008360F7"/>
    <w:rsid w:val="00841607"/>
    <w:rsid w:val="008465ED"/>
    <w:rsid w:val="0084695F"/>
    <w:rsid w:val="0085685A"/>
    <w:rsid w:val="008570EA"/>
    <w:rsid w:val="00860CF0"/>
    <w:rsid w:val="00860F57"/>
    <w:rsid w:val="0087152B"/>
    <w:rsid w:val="0087627D"/>
    <w:rsid w:val="00876FA0"/>
    <w:rsid w:val="0088208D"/>
    <w:rsid w:val="00883A9A"/>
    <w:rsid w:val="0089534A"/>
    <w:rsid w:val="00896848"/>
    <w:rsid w:val="00896BC5"/>
    <w:rsid w:val="008A0507"/>
    <w:rsid w:val="008A3346"/>
    <w:rsid w:val="008A495B"/>
    <w:rsid w:val="008A4D2B"/>
    <w:rsid w:val="008B1326"/>
    <w:rsid w:val="008C40B7"/>
    <w:rsid w:val="008C4C0B"/>
    <w:rsid w:val="008C630E"/>
    <w:rsid w:val="008C7839"/>
    <w:rsid w:val="008D1BEA"/>
    <w:rsid w:val="008D7910"/>
    <w:rsid w:val="008E0967"/>
    <w:rsid w:val="008E622F"/>
    <w:rsid w:val="008E66C5"/>
    <w:rsid w:val="008F0C7C"/>
    <w:rsid w:val="008F42C3"/>
    <w:rsid w:val="008F6815"/>
    <w:rsid w:val="008F6F1B"/>
    <w:rsid w:val="00901799"/>
    <w:rsid w:val="0090576D"/>
    <w:rsid w:val="009070A1"/>
    <w:rsid w:val="009102FF"/>
    <w:rsid w:val="009128B3"/>
    <w:rsid w:val="00913F83"/>
    <w:rsid w:val="0092302C"/>
    <w:rsid w:val="00924637"/>
    <w:rsid w:val="009252DF"/>
    <w:rsid w:val="00936189"/>
    <w:rsid w:val="0093725D"/>
    <w:rsid w:val="00945516"/>
    <w:rsid w:val="00956E12"/>
    <w:rsid w:val="00967971"/>
    <w:rsid w:val="0098003C"/>
    <w:rsid w:val="00983985"/>
    <w:rsid w:val="0098470D"/>
    <w:rsid w:val="00993081"/>
    <w:rsid w:val="00996F9E"/>
    <w:rsid w:val="0099741A"/>
    <w:rsid w:val="009A2465"/>
    <w:rsid w:val="009A3A60"/>
    <w:rsid w:val="009A5A9A"/>
    <w:rsid w:val="009A6848"/>
    <w:rsid w:val="009B063E"/>
    <w:rsid w:val="009B206D"/>
    <w:rsid w:val="009B7367"/>
    <w:rsid w:val="009B7B57"/>
    <w:rsid w:val="009B7F0A"/>
    <w:rsid w:val="009C0972"/>
    <w:rsid w:val="009C4840"/>
    <w:rsid w:val="009C68E7"/>
    <w:rsid w:val="009E2896"/>
    <w:rsid w:val="009F0DCD"/>
    <w:rsid w:val="009F1E92"/>
    <w:rsid w:val="009F40C3"/>
    <w:rsid w:val="00A03785"/>
    <w:rsid w:val="00A04F5B"/>
    <w:rsid w:val="00A07905"/>
    <w:rsid w:val="00A13506"/>
    <w:rsid w:val="00A13A5B"/>
    <w:rsid w:val="00A31A10"/>
    <w:rsid w:val="00A340FD"/>
    <w:rsid w:val="00A3540F"/>
    <w:rsid w:val="00A35B5D"/>
    <w:rsid w:val="00A40A5F"/>
    <w:rsid w:val="00A43A4C"/>
    <w:rsid w:val="00A463EF"/>
    <w:rsid w:val="00A4658E"/>
    <w:rsid w:val="00A51717"/>
    <w:rsid w:val="00A52AB1"/>
    <w:rsid w:val="00A544CA"/>
    <w:rsid w:val="00A57B29"/>
    <w:rsid w:val="00A621B2"/>
    <w:rsid w:val="00A81CE7"/>
    <w:rsid w:val="00A91DAF"/>
    <w:rsid w:val="00A92307"/>
    <w:rsid w:val="00A92B16"/>
    <w:rsid w:val="00A92FBA"/>
    <w:rsid w:val="00A9786F"/>
    <w:rsid w:val="00AA35A7"/>
    <w:rsid w:val="00AA3841"/>
    <w:rsid w:val="00AA592A"/>
    <w:rsid w:val="00AA684A"/>
    <w:rsid w:val="00AA69F1"/>
    <w:rsid w:val="00AA7F6B"/>
    <w:rsid w:val="00AB4439"/>
    <w:rsid w:val="00AC17B9"/>
    <w:rsid w:val="00AC4CA4"/>
    <w:rsid w:val="00AC629F"/>
    <w:rsid w:val="00AC6F9A"/>
    <w:rsid w:val="00AC73A3"/>
    <w:rsid w:val="00AD639E"/>
    <w:rsid w:val="00AD6AB9"/>
    <w:rsid w:val="00AE7A95"/>
    <w:rsid w:val="00AF28D3"/>
    <w:rsid w:val="00AF49C2"/>
    <w:rsid w:val="00AF4B6D"/>
    <w:rsid w:val="00AF5D7A"/>
    <w:rsid w:val="00B01618"/>
    <w:rsid w:val="00B019A9"/>
    <w:rsid w:val="00B02678"/>
    <w:rsid w:val="00B05F3A"/>
    <w:rsid w:val="00B079FD"/>
    <w:rsid w:val="00B1282D"/>
    <w:rsid w:val="00B12F04"/>
    <w:rsid w:val="00B17DB9"/>
    <w:rsid w:val="00B23C6E"/>
    <w:rsid w:val="00B244C7"/>
    <w:rsid w:val="00B278A2"/>
    <w:rsid w:val="00B31B72"/>
    <w:rsid w:val="00B34081"/>
    <w:rsid w:val="00B34576"/>
    <w:rsid w:val="00B40005"/>
    <w:rsid w:val="00B723FF"/>
    <w:rsid w:val="00B73AF1"/>
    <w:rsid w:val="00B81011"/>
    <w:rsid w:val="00B81CE1"/>
    <w:rsid w:val="00B87C36"/>
    <w:rsid w:val="00B87FA2"/>
    <w:rsid w:val="00B915FD"/>
    <w:rsid w:val="00B928FE"/>
    <w:rsid w:val="00B92C36"/>
    <w:rsid w:val="00B9344C"/>
    <w:rsid w:val="00BA2953"/>
    <w:rsid w:val="00BA2D57"/>
    <w:rsid w:val="00BB1084"/>
    <w:rsid w:val="00BB2A83"/>
    <w:rsid w:val="00BB5DE7"/>
    <w:rsid w:val="00BB61E7"/>
    <w:rsid w:val="00BC0135"/>
    <w:rsid w:val="00BC0AB2"/>
    <w:rsid w:val="00BD4653"/>
    <w:rsid w:val="00BD5913"/>
    <w:rsid w:val="00BF3E2B"/>
    <w:rsid w:val="00BF547D"/>
    <w:rsid w:val="00BF7B03"/>
    <w:rsid w:val="00C043DF"/>
    <w:rsid w:val="00C05C20"/>
    <w:rsid w:val="00C06186"/>
    <w:rsid w:val="00C0722D"/>
    <w:rsid w:val="00C07696"/>
    <w:rsid w:val="00C07A5C"/>
    <w:rsid w:val="00C10C56"/>
    <w:rsid w:val="00C11A97"/>
    <w:rsid w:val="00C126FF"/>
    <w:rsid w:val="00C23122"/>
    <w:rsid w:val="00C23C0F"/>
    <w:rsid w:val="00C30F3C"/>
    <w:rsid w:val="00C31804"/>
    <w:rsid w:val="00C318F9"/>
    <w:rsid w:val="00C324F2"/>
    <w:rsid w:val="00C33DA0"/>
    <w:rsid w:val="00C4701C"/>
    <w:rsid w:val="00C473EF"/>
    <w:rsid w:val="00C47EDB"/>
    <w:rsid w:val="00C56866"/>
    <w:rsid w:val="00C601D4"/>
    <w:rsid w:val="00C607C4"/>
    <w:rsid w:val="00C60B29"/>
    <w:rsid w:val="00C61A55"/>
    <w:rsid w:val="00C628A6"/>
    <w:rsid w:val="00C73EAB"/>
    <w:rsid w:val="00C75B9D"/>
    <w:rsid w:val="00C85D6A"/>
    <w:rsid w:val="00C87E94"/>
    <w:rsid w:val="00C92787"/>
    <w:rsid w:val="00C93B62"/>
    <w:rsid w:val="00C94F5E"/>
    <w:rsid w:val="00C95183"/>
    <w:rsid w:val="00CA18FD"/>
    <w:rsid w:val="00CA55DD"/>
    <w:rsid w:val="00CA64CA"/>
    <w:rsid w:val="00CB078A"/>
    <w:rsid w:val="00CB0F1A"/>
    <w:rsid w:val="00CB1A64"/>
    <w:rsid w:val="00CB2ACF"/>
    <w:rsid w:val="00CB5E32"/>
    <w:rsid w:val="00CC068C"/>
    <w:rsid w:val="00CC2742"/>
    <w:rsid w:val="00CC3FB3"/>
    <w:rsid w:val="00CC7B41"/>
    <w:rsid w:val="00CE5D3D"/>
    <w:rsid w:val="00CE6A5C"/>
    <w:rsid w:val="00CE7063"/>
    <w:rsid w:val="00D01079"/>
    <w:rsid w:val="00D0253F"/>
    <w:rsid w:val="00D030C8"/>
    <w:rsid w:val="00D06BAC"/>
    <w:rsid w:val="00D0718C"/>
    <w:rsid w:val="00D072E7"/>
    <w:rsid w:val="00D11D1D"/>
    <w:rsid w:val="00D17DF3"/>
    <w:rsid w:val="00D2483B"/>
    <w:rsid w:val="00D2485D"/>
    <w:rsid w:val="00D26DF9"/>
    <w:rsid w:val="00D30E12"/>
    <w:rsid w:val="00D31709"/>
    <w:rsid w:val="00D37FFA"/>
    <w:rsid w:val="00D403C0"/>
    <w:rsid w:val="00D45998"/>
    <w:rsid w:val="00D519A6"/>
    <w:rsid w:val="00D70DC8"/>
    <w:rsid w:val="00D71581"/>
    <w:rsid w:val="00D749DB"/>
    <w:rsid w:val="00D759F5"/>
    <w:rsid w:val="00D83F77"/>
    <w:rsid w:val="00D86398"/>
    <w:rsid w:val="00D86D8B"/>
    <w:rsid w:val="00D87C32"/>
    <w:rsid w:val="00DA0577"/>
    <w:rsid w:val="00DA433F"/>
    <w:rsid w:val="00DA5021"/>
    <w:rsid w:val="00DA7BE7"/>
    <w:rsid w:val="00DC25F7"/>
    <w:rsid w:val="00DD1AFB"/>
    <w:rsid w:val="00DE2921"/>
    <w:rsid w:val="00DF2566"/>
    <w:rsid w:val="00DF6626"/>
    <w:rsid w:val="00E03C50"/>
    <w:rsid w:val="00E07376"/>
    <w:rsid w:val="00E11E2E"/>
    <w:rsid w:val="00E123AA"/>
    <w:rsid w:val="00E1269D"/>
    <w:rsid w:val="00E208AC"/>
    <w:rsid w:val="00E25AB7"/>
    <w:rsid w:val="00E26D90"/>
    <w:rsid w:val="00E31AF9"/>
    <w:rsid w:val="00E31F02"/>
    <w:rsid w:val="00E45870"/>
    <w:rsid w:val="00E45F5D"/>
    <w:rsid w:val="00E52013"/>
    <w:rsid w:val="00E5502B"/>
    <w:rsid w:val="00E5634F"/>
    <w:rsid w:val="00E63CC8"/>
    <w:rsid w:val="00E65F71"/>
    <w:rsid w:val="00E664C7"/>
    <w:rsid w:val="00E73D40"/>
    <w:rsid w:val="00E74E72"/>
    <w:rsid w:val="00E77CEB"/>
    <w:rsid w:val="00E80122"/>
    <w:rsid w:val="00E80840"/>
    <w:rsid w:val="00E85B7D"/>
    <w:rsid w:val="00E9744F"/>
    <w:rsid w:val="00EA3B61"/>
    <w:rsid w:val="00EB2630"/>
    <w:rsid w:val="00EB5A1A"/>
    <w:rsid w:val="00EB6102"/>
    <w:rsid w:val="00EB6F60"/>
    <w:rsid w:val="00EC2BE4"/>
    <w:rsid w:val="00EC3115"/>
    <w:rsid w:val="00EC3ED4"/>
    <w:rsid w:val="00EC4AED"/>
    <w:rsid w:val="00ED3C08"/>
    <w:rsid w:val="00ED58A9"/>
    <w:rsid w:val="00ED5E55"/>
    <w:rsid w:val="00EE092A"/>
    <w:rsid w:val="00EF01E1"/>
    <w:rsid w:val="00EF3C63"/>
    <w:rsid w:val="00EF3FC2"/>
    <w:rsid w:val="00EF73E3"/>
    <w:rsid w:val="00F078A5"/>
    <w:rsid w:val="00F07961"/>
    <w:rsid w:val="00F22186"/>
    <w:rsid w:val="00F2364B"/>
    <w:rsid w:val="00F254EC"/>
    <w:rsid w:val="00F340CA"/>
    <w:rsid w:val="00F40A5E"/>
    <w:rsid w:val="00F431A1"/>
    <w:rsid w:val="00F44C14"/>
    <w:rsid w:val="00F53567"/>
    <w:rsid w:val="00F57B44"/>
    <w:rsid w:val="00F60BF8"/>
    <w:rsid w:val="00F70748"/>
    <w:rsid w:val="00F75E5C"/>
    <w:rsid w:val="00F77E53"/>
    <w:rsid w:val="00F8083F"/>
    <w:rsid w:val="00F80E8A"/>
    <w:rsid w:val="00F8469B"/>
    <w:rsid w:val="00F913C2"/>
    <w:rsid w:val="00F93B56"/>
    <w:rsid w:val="00FA02AF"/>
    <w:rsid w:val="00FA64BF"/>
    <w:rsid w:val="00FA6CE5"/>
    <w:rsid w:val="00FB2A43"/>
    <w:rsid w:val="00FB494F"/>
    <w:rsid w:val="00FC1E5D"/>
    <w:rsid w:val="00FD381E"/>
    <w:rsid w:val="00FD464F"/>
    <w:rsid w:val="00FE2953"/>
    <w:rsid w:val="00FE5121"/>
    <w:rsid w:val="01D10B24"/>
    <w:rsid w:val="02786F67"/>
    <w:rsid w:val="02BA3A6A"/>
    <w:rsid w:val="0343458C"/>
    <w:rsid w:val="034C6FE6"/>
    <w:rsid w:val="03D544EB"/>
    <w:rsid w:val="03DF226E"/>
    <w:rsid w:val="044A382F"/>
    <w:rsid w:val="046D05E6"/>
    <w:rsid w:val="04EE7EA7"/>
    <w:rsid w:val="04EF4C9D"/>
    <w:rsid w:val="068C7135"/>
    <w:rsid w:val="08173084"/>
    <w:rsid w:val="083A725A"/>
    <w:rsid w:val="09782131"/>
    <w:rsid w:val="0BE02A52"/>
    <w:rsid w:val="0BFA1565"/>
    <w:rsid w:val="0C2B7BBF"/>
    <w:rsid w:val="0C975B03"/>
    <w:rsid w:val="0CBB6B7D"/>
    <w:rsid w:val="0D3714F8"/>
    <w:rsid w:val="0D3D35B6"/>
    <w:rsid w:val="0D9A5BB7"/>
    <w:rsid w:val="0E2D3866"/>
    <w:rsid w:val="0E9C2E23"/>
    <w:rsid w:val="0FDD5480"/>
    <w:rsid w:val="12062340"/>
    <w:rsid w:val="13C90B06"/>
    <w:rsid w:val="13DD4485"/>
    <w:rsid w:val="140D68B3"/>
    <w:rsid w:val="153048A0"/>
    <w:rsid w:val="16387647"/>
    <w:rsid w:val="165234A1"/>
    <w:rsid w:val="1687136A"/>
    <w:rsid w:val="189C314C"/>
    <w:rsid w:val="1A9636B1"/>
    <w:rsid w:val="1B214753"/>
    <w:rsid w:val="1B93287F"/>
    <w:rsid w:val="1C3655D8"/>
    <w:rsid w:val="1D33432C"/>
    <w:rsid w:val="1D4120E2"/>
    <w:rsid w:val="1F0832DA"/>
    <w:rsid w:val="1F1B22A3"/>
    <w:rsid w:val="20675AAF"/>
    <w:rsid w:val="20A06D35"/>
    <w:rsid w:val="20FB23CA"/>
    <w:rsid w:val="21E1760E"/>
    <w:rsid w:val="21E664E8"/>
    <w:rsid w:val="21F337C0"/>
    <w:rsid w:val="227330F1"/>
    <w:rsid w:val="22845D05"/>
    <w:rsid w:val="2324721C"/>
    <w:rsid w:val="24320E83"/>
    <w:rsid w:val="24C04AC5"/>
    <w:rsid w:val="25566AEB"/>
    <w:rsid w:val="259257B7"/>
    <w:rsid w:val="26747E2C"/>
    <w:rsid w:val="2A5564CE"/>
    <w:rsid w:val="2B1D30B9"/>
    <w:rsid w:val="2B590E32"/>
    <w:rsid w:val="2C2932E3"/>
    <w:rsid w:val="2CB903F9"/>
    <w:rsid w:val="2D265CB9"/>
    <w:rsid w:val="2D292B47"/>
    <w:rsid w:val="2D2B4676"/>
    <w:rsid w:val="2E5E4895"/>
    <w:rsid w:val="2E9F0AD1"/>
    <w:rsid w:val="2EB844A4"/>
    <w:rsid w:val="2F093812"/>
    <w:rsid w:val="31081AD5"/>
    <w:rsid w:val="314F2367"/>
    <w:rsid w:val="318C4BC4"/>
    <w:rsid w:val="32114DF7"/>
    <w:rsid w:val="32316859"/>
    <w:rsid w:val="32D76524"/>
    <w:rsid w:val="34E75243"/>
    <w:rsid w:val="357A2E71"/>
    <w:rsid w:val="35A22BAC"/>
    <w:rsid w:val="35FC2242"/>
    <w:rsid w:val="36E10B38"/>
    <w:rsid w:val="38041BE9"/>
    <w:rsid w:val="38D35375"/>
    <w:rsid w:val="38FC1FBA"/>
    <w:rsid w:val="39086565"/>
    <w:rsid w:val="391303FA"/>
    <w:rsid w:val="39903E36"/>
    <w:rsid w:val="3A3A3B23"/>
    <w:rsid w:val="3B214855"/>
    <w:rsid w:val="3B5639A1"/>
    <w:rsid w:val="3C812774"/>
    <w:rsid w:val="3CCD7B14"/>
    <w:rsid w:val="3D0402D1"/>
    <w:rsid w:val="3F8921E1"/>
    <w:rsid w:val="3FBD713B"/>
    <w:rsid w:val="3FF87B94"/>
    <w:rsid w:val="404B60EC"/>
    <w:rsid w:val="413A47BE"/>
    <w:rsid w:val="419C34D8"/>
    <w:rsid w:val="4214083E"/>
    <w:rsid w:val="42341008"/>
    <w:rsid w:val="42EA1D22"/>
    <w:rsid w:val="43704609"/>
    <w:rsid w:val="43CD014D"/>
    <w:rsid w:val="44C41356"/>
    <w:rsid w:val="45532DD3"/>
    <w:rsid w:val="46105332"/>
    <w:rsid w:val="46893738"/>
    <w:rsid w:val="470C300A"/>
    <w:rsid w:val="48062073"/>
    <w:rsid w:val="480F7FF9"/>
    <w:rsid w:val="48385717"/>
    <w:rsid w:val="49ED4437"/>
    <w:rsid w:val="4B896904"/>
    <w:rsid w:val="4BC31E9F"/>
    <w:rsid w:val="4BE07B8E"/>
    <w:rsid w:val="4C8E56C4"/>
    <w:rsid w:val="4CC470F5"/>
    <w:rsid w:val="4CD86AB8"/>
    <w:rsid w:val="4D0C05A9"/>
    <w:rsid w:val="4D6B59B6"/>
    <w:rsid w:val="4DAB5F6A"/>
    <w:rsid w:val="4F0E4AEC"/>
    <w:rsid w:val="4FAE2016"/>
    <w:rsid w:val="50A932A5"/>
    <w:rsid w:val="51B51226"/>
    <w:rsid w:val="525C7EB3"/>
    <w:rsid w:val="52F228D5"/>
    <w:rsid w:val="547B0CF4"/>
    <w:rsid w:val="5509469C"/>
    <w:rsid w:val="556218EA"/>
    <w:rsid w:val="55734FB7"/>
    <w:rsid w:val="55812DE6"/>
    <w:rsid w:val="55943798"/>
    <w:rsid w:val="56787ABD"/>
    <w:rsid w:val="56A82354"/>
    <w:rsid w:val="57152C97"/>
    <w:rsid w:val="58A80E3D"/>
    <w:rsid w:val="58E6558E"/>
    <w:rsid w:val="58E836BD"/>
    <w:rsid w:val="59013D54"/>
    <w:rsid w:val="5A94470A"/>
    <w:rsid w:val="5B6B5824"/>
    <w:rsid w:val="5D984C35"/>
    <w:rsid w:val="5DD17F63"/>
    <w:rsid w:val="5DF2681F"/>
    <w:rsid w:val="5DFD6660"/>
    <w:rsid w:val="5E6E7522"/>
    <w:rsid w:val="5FED6554"/>
    <w:rsid w:val="60095283"/>
    <w:rsid w:val="603E0FAC"/>
    <w:rsid w:val="60522D9A"/>
    <w:rsid w:val="60B84755"/>
    <w:rsid w:val="618F6C96"/>
    <w:rsid w:val="61D20EB2"/>
    <w:rsid w:val="64223212"/>
    <w:rsid w:val="663977C0"/>
    <w:rsid w:val="675F67A1"/>
    <w:rsid w:val="67835769"/>
    <w:rsid w:val="6799161A"/>
    <w:rsid w:val="67E41BCA"/>
    <w:rsid w:val="684A7C27"/>
    <w:rsid w:val="694A4255"/>
    <w:rsid w:val="694B5741"/>
    <w:rsid w:val="697B73A2"/>
    <w:rsid w:val="69D21488"/>
    <w:rsid w:val="6AD64BE3"/>
    <w:rsid w:val="6B045DDB"/>
    <w:rsid w:val="6C193E76"/>
    <w:rsid w:val="6C956654"/>
    <w:rsid w:val="70C76378"/>
    <w:rsid w:val="719B5840"/>
    <w:rsid w:val="72194A2D"/>
    <w:rsid w:val="72AA47B8"/>
    <w:rsid w:val="72BA5425"/>
    <w:rsid w:val="72E27AD5"/>
    <w:rsid w:val="72FD5FC7"/>
    <w:rsid w:val="73040E95"/>
    <w:rsid w:val="73862976"/>
    <w:rsid w:val="74FC7622"/>
    <w:rsid w:val="75D20992"/>
    <w:rsid w:val="763825BC"/>
    <w:rsid w:val="764517BD"/>
    <w:rsid w:val="76BD5AC9"/>
    <w:rsid w:val="77043CAF"/>
    <w:rsid w:val="772F713E"/>
    <w:rsid w:val="77FE0D35"/>
    <w:rsid w:val="782B3439"/>
    <w:rsid w:val="78B402D3"/>
    <w:rsid w:val="78DB1233"/>
    <w:rsid w:val="7A8860D1"/>
    <w:rsid w:val="7CE432CD"/>
    <w:rsid w:val="7DAC5D02"/>
    <w:rsid w:val="7DD75AAC"/>
    <w:rsid w:val="7E9D033E"/>
    <w:rsid w:val="7F0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3333"/>
      <w:u w:val="none"/>
    </w:rPr>
  </w:style>
  <w:style w:type="character" w:styleId="15">
    <w:name w:val="HTML Definition"/>
    <w:basedOn w:val="11"/>
    <w:qFormat/>
    <w:uiPriority w:val="0"/>
    <w:rPr>
      <w:i/>
    </w:rPr>
  </w:style>
  <w:style w:type="character" w:styleId="16">
    <w:name w:val="Hyperlink"/>
    <w:basedOn w:val="11"/>
    <w:qFormat/>
    <w:uiPriority w:val="0"/>
    <w:rPr>
      <w:color w:val="333333"/>
      <w:u w:val="none"/>
    </w:rPr>
  </w:style>
  <w:style w:type="character" w:styleId="17">
    <w:name w:val="HTML Code"/>
    <w:basedOn w:val="11"/>
    <w:qFormat/>
    <w:uiPriority w:val="0"/>
    <w:rPr>
      <w:rFonts w:ascii="Consolas" w:hAnsi="Consolas" w:eastAsia="Consolas" w:cs="Consolas"/>
      <w:color w:val="37474F"/>
      <w:sz w:val="21"/>
      <w:szCs w:val="21"/>
      <w:shd w:val="clear" w:color="auto" w:fill="F3F5F7"/>
    </w:rPr>
  </w:style>
  <w:style w:type="character" w:styleId="18">
    <w:name w:val="HTML Cite"/>
    <w:basedOn w:val="11"/>
    <w:qFormat/>
    <w:uiPriority w:val="0"/>
  </w:style>
  <w:style w:type="character" w:styleId="19">
    <w:name w:val="HTML Keyboard"/>
    <w:basedOn w:val="11"/>
    <w:qFormat/>
    <w:uiPriority w:val="0"/>
    <w:rPr>
      <w:rFonts w:hint="default" w:ascii="Consolas" w:hAnsi="Consolas" w:eastAsia="Consolas" w:cs="Consolas"/>
      <w:b/>
      <w:color w:val="666666"/>
      <w:sz w:val="21"/>
      <w:szCs w:val="21"/>
      <w:bdr w:val="single" w:color="D7D7D7" w:sz="6" w:space="0"/>
      <w:shd w:val="clear" w:color="auto" w:fill="F1F1F1"/>
    </w:rPr>
  </w:style>
  <w:style w:type="character" w:styleId="20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layui-laypage-curr"/>
    <w:basedOn w:val="11"/>
    <w:qFormat/>
    <w:uiPriority w:val="0"/>
  </w:style>
  <w:style w:type="character" w:customStyle="1" w:styleId="22">
    <w:name w:val="first-child"/>
    <w:basedOn w:val="11"/>
    <w:qFormat/>
    <w:uiPriority w:val="0"/>
  </w:style>
  <w:style w:type="character" w:customStyle="1" w:styleId="23">
    <w:name w:val="hover16"/>
    <w:basedOn w:val="11"/>
    <w:qFormat/>
    <w:uiPriority w:val="0"/>
    <w:rPr>
      <w:color w:val="FFFFFF"/>
    </w:rPr>
  </w:style>
  <w:style w:type="character" w:customStyle="1" w:styleId="24">
    <w:name w:val="button"/>
    <w:basedOn w:val="11"/>
    <w:qFormat/>
    <w:uiPriority w:val="0"/>
  </w:style>
  <w:style w:type="character" w:customStyle="1" w:styleId="25">
    <w:name w:val="layui-this"/>
    <w:basedOn w:val="11"/>
    <w:qFormat/>
    <w:uiPriority w:val="0"/>
    <w:rPr>
      <w:bdr w:val="single" w:color="EEEEEE" w:sz="6" w:space="0"/>
      <w:shd w:val="clear" w:color="auto" w:fill="FFFFFF"/>
    </w:rPr>
  </w:style>
  <w:style w:type="character" w:customStyle="1" w:styleId="26">
    <w:name w:val="hover15"/>
    <w:basedOn w:val="11"/>
    <w:qFormat/>
    <w:uiPriority w:val="0"/>
    <w:rPr>
      <w:color w:val="5FB878"/>
    </w:rPr>
  </w:style>
  <w:style w:type="character" w:customStyle="1" w:styleId="27">
    <w:name w:val="hover17"/>
    <w:basedOn w:val="11"/>
    <w:qFormat/>
    <w:uiPriority w:val="0"/>
    <w:rPr>
      <w:color w:val="5FB878"/>
    </w:rPr>
  </w:style>
  <w:style w:type="character" w:customStyle="1" w:styleId="28">
    <w:name w:val="tmpztreemove_arrow"/>
    <w:basedOn w:val="11"/>
    <w:qFormat/>
    <w:uiPriority w:val="0"/>
  </w:style>
  <w:style w:type="paragraph" w:customStyle="1" w:styleId="29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30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个人电脑</Company>
  <Pages>2</Pages>
  <Words>965</Words>
  <Characters>1164</Characters>
  <Lines>11</Lines>
  <Paragraphs>3</Paragraphs>
  <TotalTime>14</TotalTime>
  <ScaleCrop>false</ScaleCrop>
  <LinksUpToDate>false</LinksUpToDate>
  <CharactersWithSpaces>1356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2023-10-11T09:03:00Z</dcterms:created>
  <dc:creator>JadeFeather</dc:creator>
  <cp:lastModifiedBy>潘祖伟</cp:lastModifiedBy>
  <cp:lastPrinted>2024-07-08T13:51:00Z</cp:lastPrinted>
  <dcterms:modified xsi:type="dcterms:W3CDTF">2024-08-02T08:10:35Z</dcterms:modified>
  <dc:title>0000001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05F965B7AD234EC7BC94938AFF7E2576</vt:lpwstr>
  </property>
</Properties>
</file>